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CE" w:rsidRPr="00F676CE" w:rsidRDefault="00F676CE" w:rsidP="00F676CE">
      <w:pPr>
        <w:pStyle w:val="NormalWeb"/>
        <w:shd w:val="clear" w:color="auto" w:fill="FFFFFF"/>
        <w:spacing w:before="0" w:beforeAutospacing="0" w:after="120" w:afterAutospacing="0" w:line="36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676CE">
        <w:rPr>
          <w:rFonts w:ascii="Arial" w:hAnsi="Arial" w:cs="Arial"/>
          <w:b/>
          <w:color w:val="000000"/>
          <w:sz w:val="32"/>
          <w:szCs w:val="32"/>
        </w:rPr>
        <w:t>Sexual Misconduct Presentation – Katima Mulilo Congregation Zambezi Apostle Area</w:t>
      </w:r>
    </w:p>
    <w:p w:rsidR="00F676CE" w:rsidRDefault="00F676CE" w:rsidP="00F676CE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="Arial" w:hAnsi="Arial" w:cs="Arial"/>
          <w:color w:val="000000"/>
        </w:rPr>
      </w:pPr>
    </w:p>
    <w:p w:rsidR="00F676CE" w:rsidRDefault="00F676CE" w:rsidP="00F676CE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="Arial" w:hAnsi="Arial" w:cs="Arial"/>
          <w:color w:val="000000"/>
        </w:rPr>
      </w:pPr>
    </w:p>
    <w:p w:rsidR="00FD32E6" w:rsidRDefault="00FD32E6" w:rsidP="00F676CE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</w:rPr>
        <w:t>Saturday 06</w:t>
      </w:r>
      <w:r w:rsidRPr="00FD32E6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April</w:t>
      </w:r>
      <w:r>
        <w:rPr>
          <w:rFonts w:ascii="Arial" w:hAnsi="Arial" w:cs="Arial"/>
          <w:color w:val="000000"/>
        </w:rPr>
        <w:t xml:space="preserve"> 2024, the </w:t>
      </w:r>
      <w:r>
        <w:rPr>
          <w:rFonts w:ascii="Arial" w:hAnsi="Arial" w:cs="Arial"/>
          <w:color w:val="000000"/>
        </w:rPr>
        <w:t>Zambezi Apostle Area Safeguarding Policy Coordinators came</w:t>
      </w:r>
      <w:r>
        <w:rPr>
          <w:rFonts w:ascii="Arial" w:hAnsi="Arial" w:cs="Arial"/>
          <w:color w:val="000000"/>
        </w:rPr>
        <w:t xml:space="preserve"> together for a </w:t>
      </w:r>
      <w:r>
        <w:rPr>
          <w:rFonts w:ascii="Arial" w:hAnsi="Arial" w:cs="Arial"/>
          <w:color w:val="000000"/>
        </w:rPr>
        <w:t>fundamental</w:t>
      </w:r>
      <w:r>
        <w:rPr>
          <w:rFonts w:ascii="Arial" w:hAnsi="Arial" w:cs="Arial"/>
          <w:color w:val="000000"/>
        </w:rPr>
        <w:t xml:space="preserve"> discussion on sexual misconduct.</w:t>
      </w:r>
    </w:p>
    <w:p w:rsidR="001F407A" w:rsidRDefault="00FD32E6" w:rsidP="00F676CE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F676CE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 xml:space="preserve"> Nawa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</w:t>
      </w:r>
      <w:r w:rsidR="00F676CE">
        <w:rPr>
          <w:rFonts w:ascii="Arial" w:hAnsi="Arial" w:cs="Arial"/>
          <w:color w:val="000000"/>
        </w:rPr>
        <w:t>Alfred,</w:t>
      </w:r>
      <w:r>
        <w:rPr>
          <w:rFonts w:ascii="Arial" w:hAnsi="Arial" w:cs="Arial"/>
          <w:color w:val="000000"/>
        </w:rPr>
        <w:t xml:space="preserve"> Katima Mulilo Congregation Rector</w:t>
      </w:r>
      <w:r>
        <w:rPr>
          <w:rFonts w:ascii="Arial" w:hAnsi="Arial" w:cs="Arial"/>
          <w:color w:val="000000"/>
        </w:rPr>
        <w:t xml:space="preserve"> led the </w:t>
      </w:r>
      <w:r>
        <w:rPr>
          <w:rFonts w:ascii="Arial" w:hAnsi="Arial" w:cs="Arial"/>
          <w:color w:val="000000"/>
        </w:rPr>
        <w:t>conference</w:t>
      </w:r>
      <w:r>
        <w:rPr>
          <w:rFonts w:ascii="Arial" w:hAnsi="Arial" w:cs="Arial"/>
          <w:color w:val="000000"/>
        </w:rPr>
        <w:t xml:space="preserve">, with </w:t>
      </w:r>
      <w:r w:rsidR="001F407A">
        <w:rPr>
          <w:rFonts w:ascii="Arial" w:hAnsi="Arial" w:cs="Arial"/>
          <w:color w:val="000000"/>
        </w:rPr>
        <w:t>instrumental</w:t>
      </w:r>
      <w:r>
        <w:rPr>
          <w:rFonts w:ascii="Arial" w:hAnsi="Arial" w:cs="Arial"/>
          <w:color w:val="000000"/>
        </w:rPr>
        <w:t xml:space="preserve"> assistance from </w:t>
      </w:r>
      <w:r w:rsidR="001F407A">
        <w:rPr>
          <w:rFonts w:ascii="Arial" w:hAnsi="Arial" w:cs="Arial"/>
          <w:color w:val="000000"/>
        </w:rPr>
        <w:t>District Rector Munali G</w:t>
      </w:r>
      <w:r>
        <w:rPr>
          <w:rFonts w:ascii="Arial" w:hAnsi="Arial" w:cs="Arial"/>
          <w:color w:val="000000"/>
        </w:rPr>
        <w:t xml:space="preserve"> </w:t>
      </w:r>
      <w:r w:rsidR="001F407A">
        <w:rPr>
          <w:rFonts w:ascii="Arial" w:hAnsi="Arial" w:cs="Arial"/>
          <w:color w:val="000000"/>
        </w:rPr>
        <w:t>for Katima Mulilo District.</w:t>
      </w:r>
    </w:p>
    <w:p w:rsidR="00FD32E6" w:rsidRDefault="001F407A" w:rsidP="00F676CE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Over 20</w:t>
      </w:r>
      <w:r w:rsidR="00FD32E6">
        <w:rPr>
          <w:rFonts w:ascii="Arial" w:hAnsi="Arial" w:cs="Arial"/>
          <w:color w:val="000000"/>
        </w:rPr>
        <w:t xml:space="preserve"> attendees</w:t>
      </w:r>
      <w:r>
        <w:rPr>
          <w:rFonts w:ascii="Arial" w:hAnsi="Arial" w:cs="Arial"/>
          <w:color w:val="000000"/>
        </w:rPr>
        <w:t xml:space="preserve"> or coordinators</w:t>
      </w:r>
      <w:r w:rsidR="00F676CE">
        <w:rPr>
          <w:rFonts w:ascii="Arial" w:hAnsi="Arial" w:cs="Arial"/>
          <w:color w:val="000000"/>
        </w:rPr>
        <w:t xml:space="preserve"> were present</w:t>
      </w:r>
      <w:r>
        <w:rPr>
          <w:rFonts w:ascii="Arial" w:hAnsi="Arial" w:cs="Arial"/>
          <w:color w:val="000000"/>
        </w:rPr>
        <w:t>,</w:t>
      </w:r>
      <w:r w:rsidR="00FD32E6">
        <w:rPr>
          <w:rFonts w:ascii="Arial" w:hAnsi="Arial" w:cs="Arial"/>
          <w:color w:val="000000"/>
        </w:rPr>
        <w:t xml:space="preserve"> </w:t>
      </w:r>
      <w:r w:rsidR="00F676CE">
        <w:rPr>
          <w:rFonts w:ascii="Arial" w:hAnsi="Arial" w:cs="Arial"/>
          <w:color w:val="000000"/>
        </w:rPr>
        <w:t xml:space="preserve">enjoyed </w:t>
      </w:r>
      <w:r>
        <w:rPr>
          <w:rFonts w:ascii="Arial" w:hAnsi="Arial" w:cs="Arial"/>
          <w:color w:val="000000"/>
        </w:rPr>
        <w:t>vibrant</w:t>
      </w:r>
      <w:r w:rsidR="00FD32E6">
        <w:rPr>
          <w:rFonts w:ascii="Arial" w:hAnsi="Arial" w:cs="Arial"/>
          <w:color w:val="000000"/>
        </w:rPr>
        <w:t xml:space="preserve"> topics such as </w:t>
      </w:r>
      <w:r>
        <w:rPr>
          <w:rFonts w:ascii="Arial" w:hAnsi="Arial" w:cs="Arial"/>
          <w:color w:val="000000"/>
        </w:rPr>
        <w:t>Sexual</w:t>
      </w:r>
      <w:r w:rsidR="00FD32E6">
        <w:rPr>
          <w:rFonts w:ascii="Arial" w:hAnsi="Arial" w:cs="Arial"/>
          <w:color w:val="000000"/>
        </w:rPr>
        <w:t xml:space="preserve"> </w:t>
      </w:r>
      <w:r w:rsidR="00F676CE">
        <w:rPr>
          <w:rFonts w:ascii="Arial" w:hAnsi="Arial" w:cs="Arial"/>
          <w:color w:val="000000"/>
        </w:rPr>
        <w:t>Misconduct</w:t>
      </w:r>
      <w:r w:rsidR="00FD32E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Policy</w:t>
      </w:r>
      <w:r w:rsidR="00FD32E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Understanding Sexual Misconduct, Role of Safeguarding Coordinators</w:t>
      </w:r>
      <w:r w:rsidR="00FD32E6">
        <w:rPr>
          <w:rFonts w:ascii="Arial" w:hAnsi="Arial" w:cs="Arial"/>
          <w:color w:val="000000"/>
        </w:rPr>
        <w:t xml:space="preserve">, and </w:t>
      </w:r>
      <w:r>
        <w:rPr>
          <w:rFonts w:ascii="Arial" w:hAnsi="Arial" w:cs="Arial"/>
          <w:color w:val="000000"/>
        </w:rPr>
        <w:t>Reporting and Handling Procedures</w:t>
      </w:r>
      <w:r w:rsidR="00FD32E6">
        <w:rPr>
          <w:rFonts w:ascii="Arial" w:hAnsi="Arial" w:cs="Arial"/>
          <w:color w:val="000000"/>
        </w:rPr>
        <w:t xml:space="preserve"> were discussed.</w:t>
      </w:r>
    </w:p>
    <w:p w:rsidR="00C34D0A" w:rsidRDefault="00C34D0A" w:rsidP="00F676CE">
      <w:pPr>
        <w:jc w:val="both"/>
      </w:pPr>
    </w:p>
    <w:sectPr w:rsidR="00C34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E6"/>
    <w:rsid w:val="001F407A"/>
    <w:rsid w:val="00C34D0A"/>
    <w:rsid w:val="00F676CE"/>
    <w:rsid w:val="00F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528F7"/>
  <w15:chartTrackingRefBased/>
  <w15:docId w15:val="{442E6515-A256-4AE7-91B1-60C9E075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2024-04-06T10:42:00Z</dcterms:created>
  <dcterms:modified xsi:type="dcterms:W3CDTF">2024-04-06T11:09:00Z</dcterms:modified>
</cp:coreProperties>
</file>